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F80A4" w14:textId="77777777" w:rsidR="002349F3" w:rsidRDefault="00000000" w:rsidP="00DC3984">
      <w:pPr>
        <w:pStyle w:val="Title"/>
      </w:pPr>
      <w:r>
        <w:t>Curriculum Vitae</w:t>
      </w:r>
    </w:p>
    <w:p w14:paraId="343B4AAD" w14:textId="6B34CF22" w:rsidR="002349F3" w:rsidRPr="00DC3984" w:rsidRDefault="00000000" w:rsidP="00DC3984">
      <w:pPr>
        <w:rPr>
          <w:rFonts w:eastAsia="Malgun Gothic"/>
          <w:b/>
          <w:bCs/>
          <w:lang w:eastAsia="ko-KR"/>
        </w:rPr>
      </w:pPr>
      <w:r w:rsidRPr="00DC3984">
        <w:rPr>
          <w:b/>
          <w:bCs/>
        </w:rPr>
        <w:t xml:space="preserve">Minwoo </w:t>
      </w:r>
      <w:r w:rsidR="005369AD">
        <w:rPr>
          <w:rFonts w:eastAsia="Malgun Gothic" w:hint="eastAsia"/>
          <w:b/>
          <w:bCs/>
          <w:lang w:eastAsia="ko-KR"/>
        </w:rPr>
        <w:t>CHOI</w:t>
      </w:r>
      <w:r w:rsidR="00DC3984">
        <w:rPr>
          <w:rFonts w:eastAsia="Malgun Gothic"/>
          <w:b/>
          <w:bCs/>
          <w:lang w:eastAsia="ko-KR"/>
        </w:rPr>
        <w:br/>
      </w:r>
      <w:r>
        <w:t>Seoul National University · Department of Mechanical Engineering</w:t>
      </w:r>
      <w:r>
        <w:br/>
        <w:t>Email: neosalm20@snu.ac.kr | Phone: +82-10-8309-8892 | Nationality: Republic of Korea</w:t>
      </w:r>
    </w:p>
    <w:p w14:paraId="61ACAA55" w14:textId="77777777" w:rsidR="002349F3" w:rsidRDefault="00000000" w:rsidP="00DC3984">
      <w:pPr>
        <w:pStyle w:val="Heading1"/>
        <w:spacing w:before="0"/>
      </w:pPr>
      <w:r>
        <w:t>Education</w:t>
      </w:r>
    </w:p>
    <w:p w14:paraId="380F76C4" w14:textId="6DE25F2E" w:rsidR="002349F3" w:rsidRDefault="00000000" w:rsidP="00DC3984">
      <w:r w:rsidRPr="00DC3984">
        <w:rPr>
          <w:b/>
          <w:bCs/>
        </w:rPr>
        <w:t>Seoul National University — Seoul, South Korea</w:t>
      </w:r>
      <w:r>
        <w:br/>
        <w:t>Bachelor of Science in Mechanical Engineering, Minor in Philosophy</w:t>
      </w:r>
      <w:r>
        <w:br/>
        <w:t>Expected Graduation: February 2027</w:t>
      </w:r>
    </w:p>
    <w:p w14:paraId="444C08A8" w14:textId="77777777" w:rsidR="002349F3" w:rsidRDefault="00000000" w:rsidP="00DC3984">
      <w:pPr>
        <w:pStyle w:val="Heading1"/>
        <w:spacing w:before="0"/>
      </w:pPr>
      <w:r>
        <w:t>Research &amp; Technical Experience</w:t>
      </w:r>
    </w:p>
    <w:p w14:paraId="0B748857" w14:textId="688D72D4" w:rsidR="00AB58FD" w:rsidRDefault="00AB58FD" w:rsidP="00AB58FD">
      <w:pPr>
        <w:rPr>
          <w:rFonts w:eastAsia="Malgun Gothic"/>
          <w:lang w:eastAsia="ko-KR"/>
        </w:rPr>
      </w:pPr>
      <w:r>
        <w:rPr>
          <w:b/>
        </w:rPr>
        <w:t xml:space="preserve">Undergraduate Research Intern – </w:t>
      </w:r>
      <w:r w:rsidRPr="00AB58FD">
        <w:rPr>
          <w:b/>
        </w:rPr>
        <w:t>Medical Spatial Computing Lab</w:t>
      </w:r>
      <w:r>
        <w:rPr>
          <w:b/>
        </w:rPr>
        <w:t>, SNU</w:t>
      </w:r>
      <w:r>
        <w:rPr>
          <w:b/>
        </w:rPr>
        <w:br/>
      </w:r>
      <w:r w:rsidR="005369AD" w:rsidRPr="005369AD">
        <w:t>Autonomous IV-catheter insertion with learning-based perception and safe interaction control</w:t>
      </w:r>
      <w:r>
        <w:br/>
      </w:r>
      <w:r>
        <w:rPr>
          <w:rFonts w:eastAsia="Malgun Gothic" w:hint="eastAsia"/>
          <w:lang w:eastAsia="ko-KR"/>
        </w:rPr>
        <w:t>Dec</w:t>
      </w:r>
      <w:r>
        <w:t xml:space="preserve"> 2025</w:t>
      </w:r>
      <w:r>
        <w:rPr>
          <w:rFonts w:eastAsia="Malgun Gothic" w:hint="eastAsia"/>
          <w:lang w:eastAsia="ko-KR"/>
        </w:rPr>
        <w:t xml:space="preserve"> -</w:t>
      </w:r>
      <w:r>
        <w:br/>
        <w:t xml:space="preserve">- </w:t>
      </w:r>
      <w:r w:rsidRPr="00AB58FD">
        <w:rPr>
          <w:rFonts w:eastAsia="Malgun Gothic"/>
          <w:lang w:eastAsia="ko-KR"/>
        </w:rPr>
        <w:t xml:space="preserve">Research project on autonomous IV-catheter insertion using a </w:t>
      </w:r>
      <w:proofErr w:type="spellStart"/>
      <w:r w:rsidRPr="00AB58FD">
        <w:rPr>
          <w:rFonts w:eastAsia="Malgun Gothic"/>
          <w:lang w:eastAsia="ko-KR"/>
        </w:rPr>
        <w:t>backdrivable</w:t>
      </w:r>
      <w:proofErr w:type="spellEnd"/>
      <w:r w:rsidRPr="00AB58FD">
        <w:rPr>
          <w:rFonts w:eastAsia="Malgun Gothic"/>
          <w:lang w:eastAsia="ko-KR"/>
        </w:rPr>
        <w:t xml:space="preserve"> robotic arm</w:t>
      </w:r>
      <w:r>
        <w:rPr>
          <w:rFonts w:eastAsia="Malgun Gothic"/>
          <w:lang w:eastAsia="ko-KR"/>
        </w:rPr>
        <w:br/>
      </w:r>
      <w:r>
        <w:rPr>
          <w:rFonts w:eastAsia="Malgun Gothic" w:hint="eastAsia"/>
          <w:lang w:eastAsia="ko-KR"/>
        </w:rPr>
        <w:t xml:space="preserve">- </w:t>
      </w:r>
      <w:r w:rsidRPr="00AB58FD">
        <w:rPr>
          <w:rFonts w:eastAsia="Malgun Gothic"/>
          <w:lang w:eastAsia="ko-KR"/>
        </w:rPr>
        <w:t>Implemented ML-based phase recognition, motor-current–based haptic inference, and hybrid impedance/ admittance control for safe contact interaction.</w:t>
      </w:r>
    </w:p>
    <w:p w14:paraId="33F4EB80" w14:textId="37EAF19E" w:rsidR="002349F3" w:rsidRDefault="00000000" w:rsidP="00DC3984">
      <w:pPr>
        <w:rPr>
          <w:rFonts w:eastAsia="Malgun Gothic"/>
          <w:lang w:eastAsia="ko-KR"/>
        </w:rPr>
      </w:pPr>
      <w:r>
        <w:rPr>
          <w:b/>
        </w:rPr>
        <w:t>Undergraduate Research Intern – Bio-Robotics Lab, SNU</w:t>
      </w:r>
      <w:r>
        <w:rPr>
          <w:b/>
        </w:rPr>
        <w:br/>
      </w:r>
      <w:r>
        <w:t>Real-time sensor processing and jump stabilization system for agile robots</w:t>
      </w:r>
      <w:r>
        <w:br/>
        <w:t>Mar</w:t>
      </w:r>
      <w:r w:rsidR="00C23965">
        <w:rPr>
          <w:rFonts w:eastAsia="Malgun Gothic" w:hint="eastAsia"/>
          <w:lang w:eastAsia="ko-KR"/>
        </w:rPr>
        <w:t>-Jun</w:t>
      </w:r>
      <w:r>
        <w:t xml:space="preserve"> 2025</w:t>
      </w:r>
      <w:r>
        <w:br/>
        <w:t xml:space="preserve">- </w:t>
      </w:r>
      <w:r w:rsidR="009A6D86">
        <w:rPr>
          <w:rFonts w:eastAsia="Malgun Gothic" w:hint="eastAsia"/>
          <w:lang w:eastAsia="ko-KR"/>
        </w:rPr>
        <w:t>Researched</w:t>
      </w:r>
      <w:r>
        <w:t xml:space="preserve"> mid-air control using IMU and Kalman filters.</w:t>
      </w:r>
      <w:r>
        <w:br/>
        <w:t>- Designed and implemented full sensor pipeline for real-time state estimation and control integration.</w:t>
      </w:r>
    </w:p>
    <w:p w14:paraId="075EB59C" w14:textId="4EF18FDC" w:rsidR="00315AEF" w:rsidRPr="00315AEF" w:rsidRDefault="00315AEF" w:rsidP="00DC3984">
      <w:pPr>
        <w:rPr>
          <w:rFonts w:eastAsia="Malgun Gothic"/>
          <w:lang w:eastAsia="ko-KR"/>
        </w:rPr>
      </w:pPr>
      <w:r>
        <w:rPr>
          <w:b/>
        </w:rPr>
        <w:t>XREAL Metaverse Research Group – Developer &amp; Magazine Lead</w:t>
      </w:r>
      <w:r>
        <w:rPr>
          <w:b/>
        </w:rPr>
        <w:br/>
      </w:r>
      <w:r>
        <w:t>Mar 2022 – Feb 2023</w:t>
      </w:r>
      <w:r>
        <w:br/>
        <w:t>- Programmed Unity shaders for XR-based digital artworks.</w:t>
      </w:r>
      <w:r>
        <w:br/>
        <w:t>- Led weekly metaverse magazine (~700 subscribers) on XR and society.</w:t>
      </w:r>
      <w:r>
        <w:br/>
        <w:t xml:space="preserve">- Initiated </w:t>
      </w:r>
      <w:proofErr w:type="spellStart"/>
      <w:r>
        <w:t>AxRT</w:t>
      </w:r>
      <w:proofErr w:type="spellEnd"/>
      <w:r>
        <w:t>, a sub-team exploring XR’s social impact, influence on memory, attention, and identity.</w:t>
      </w:r>
    </w:p>
    <w:p w14:paraId="606B190B" w14:textId="77777777" w:rsidR="00BA73E2" w:rsidRDefault="00BA73E2" w:rsidP="00BA73E2">
      <w:pPr>
        <w:pStyle w:val="Heading1"/>
        <w:spacing w:before="0"/>
      </w:pPr>
      <w:r>
        <w:t>Honors &amp; Scholarships</w:t>
      </w:r>
    </w:p>
    <w:p w14:paraId="1BDA068E" w14:textId="77777777" w:rsidR="005369AD" w:rsidRPr="00DC3984" w:rsidRDefault="005369AD" w:rsidP="005369AD">
      <w:pPr>
        <w:rPr>
          <w:rFonts w:eastAsia="Malgun Gothic"/>
          <w:lang w:eastAsia="ko-KR"/>
        </w:rPr>
      </w:pPr>
      <w:proofErr w:type="spellStart"/>
      <w:r>
        <w:rPr>
          <w:b/>
        </w:rPr>
        <w:t>Injaerim</w:t>
      </w:r>
      <w:proofErr w:type="spellEnd"/>
      <w:r>
        <w:rPr>
          <w:b/>
        </w:rPr>
        <w:t xml:space="preserve"> Scholarship</w:t>
      </w:r>
      <w:r>
        <w:rPr>
          <w:rFonts w:eastAsia="Malgun Gothic" w:hint="eastAsia"/>
          <w:b/>
          <w:lang w:eastAsia="ko-KR"/>
        </w:rPr>
        <w:t xml:space="preserve"> </w:t>
      </w:r>
      <w:r>
        <w:rPr>
          <w:b/>
        </w:rPr>
        <w:t>– Korea Foundation for Advanced Studies (KFAS)</w:t>
      </w:r>
      <w:r>
        <w:rPr>
          <w:b/>
        </w:rPr>
        <w:br/>
      </w:r>
      <w:r>
        <w:t>Jan 2025 –</w:t>
      </w:r>
      <w:r>
        <w:rPr>
          <w:rFonts w:eastAsia="Malgun Gothic" w:hint="eastAsia"/>
          <w:lang w:eastAsia="ko-KR"/>
        </w:rPr>
        <w:t xml:space="preserve"> Feb 2026</w:t>
      </w:r>
      <w:r>
        <w:br/>
        <w:t>- Selected as one of 23 undergraduates nationwide for KFAS’s prestigious talent development program.</w:t>
      </w:r>
      <w:r>
        <w:br/>
        <w:t>- Participated in AI Integration Course, Brain-Booster Lectures, and Conflict Resolution Workshops</w:t>
      </w:r>
      <w:r>
        <w:rPr>
          <w:rFonts w:eastAsia="Malgun Gothic" w:hint="eastAsia"/>
          <w:lang w:eastAsia="ko-KR"/>
        </w:rPr>
        <w:t>, e</w:t>
      </w:r>
      <w:r>
        <w:t>ngaging in interdisciplinary collaboration, expert mentoring, and real-world social issue analysis.</w:t>
      </w:r>
    </w:p>
    <w:p w14:paraId="07ACAD31" w14:textId="7C3BF47D" w:rsidR="00BA73E2" w:rsidRPr="004272D7" w:rsidRDefault="00BA73E2" w:rsidP="00BA73E2">
      <w:pPr>
        <w:rPr>
          <w:rFonts w:eastAsia="Malgun Gothic"/>
          <w:lang w:eastAsia="ko-KR"/>
        </w:rPr>
      </w:pPr>
      <w:proofErr w:type="spellStart"/>
      <w:r w:rsidRPr="00DC3984">
        <w:rPr>
          <w:b/>
          <w:bCs/>
        </w:rPr>
        <w:lastRenderedPageBreak/>
        <w:t>Hanseong</w:t>
      </w:r>
      <w:proofErr w:type="spellEnd"/>
      <w:r w:rsidRPr="00DC3984">
        <w:rPr>
          <w:b/>
          <w:bCs/>
        </w:rPr>
        <w:t xml:space="preserve"> Nobel Young Scholar Scholarship – </w:t>
      </w:r>
      <w:proofErr w:type="spellStart"/>
      <w:r w:rsidRPr="00DC3984">
        <w:rPr>
          <w:b/>
          <w:bCs/>
        </w:rPr>
        <w:t>Hanseong</w:t>
      </w:r>
      <w:proofErr w:type="spellEnd"/>
      <w:r w:rsidRPr="00DC3984">
        <w:rPr>
          <w:b/>
          <w:bCs/>
        </w:rPr>
        <w:t xml:space="preserve"> Son Jaehan Foundation </w:t>
      </w:r>
      <w:r w:rsidR="004272D7">
        <w:rPr>
          <w:rFonts w:eastAsia="Malgun Gothic"/>
          <w:b/>
          <w:bCs/>
          <w:lang w:eastAsia="ko-KR"/>
        </w:rPr>
        <w:br/>
      </w:r>
      <w:r w:rsidR="004272D7">
        <w:rPr>
          <w:rFonts w:eastAsia="Malgun Gothic" w:hint="eastAsia"/>
          <w:lang w:eastAsia="ko-KR"/>
        </w:rPr>
        <w:t>2019-2020</w:t>
      </w:r>
      <w:r w:rsidR="004272D7">
        <w:rPr>
          <w:rFonts w:eastAsia="Malgun Gothic"/>
          <w:lang w:eastAsia="ko-KR"/>
        </w:rPr>
        <w:br/>
      </w:r>
      <w:r>
        <w:t>- Selected as a promising future scientist for outstanding potential in science and technology.</w:t>
      </w:r>
      <w:r>
        <w:br/>
        <w:t>- Engaged in scholar community promoting mutual growth, leadership, and contribution to humanity.</w:t>
      </w:r>
    </w:p>
    <w:p w14:paraId="267F1FE3" w14:textId="42B8F37B" w:rsidR="002349F3" w:rsidRPr="00BA73E2" w:rsidRDefault="00000000" w:rsidP="00DC3984">
      <w:pPr>
        <w:pStyle w:val="Heading1"/>
        <w:spacing w:before="0"/>
        <w:rPr>
          <w:rFonts w:eastAsia="Malgun Gothic"/>
          <w:lang w:eastAsia="ko-KR"/>
        </w:rPr>
      </w:pPr>
      <w:r>
        <w:t>Projects &amp; Design</w:t>
      </w:r>
      <w:r w:rsidR="00BA73E2">
        <w:rPr>
          <w:rFonts w:eastAsia="Malgun Gothic" w:hint="eastAsia"/>
          <w:lang w:eastAsia="ko-KR"/>
        </w:rPr>
        <w:t>s</w:t>
      </w:r>
    </w:p>
    <w:p w14:paraId="75F704D4" w14:textId="434F391F" w:rsidR="002349F3" w:rsidRDefault="00000000" w:rsidP="00DC3984">
      <w:r>
        <w:rPr>
          <w:b/>
        </w:rPr>
        <w:t xml:space="preserve">Universeat: Pressure Sore Preventing Wheelchair Seat – SNU Creative Design Fair </w:t>
      </w:r>
      <w:r>
        <w:rPr>
          <w:b/>
        </w:rPr>
        <w:br/>
      </w:r>
      <w:r w:rsidR="00DC3984">
        <w:t>Technology</w:t>
      </w:r>
      <w:r>
        <w:t xml:space="preserve"> Lead | 5th among 61 teams | Sep 2025</w:t>
      </w:r>
      <w:r>
        <w:br/>
        <w:t>- Designed a smart wheelchair cushion that dynamically redistributes pressure to prevent sores.</w:t>
      </w:r>
      <w:r w:rsidR="00DC3984">
        <w:br/>
      </w:r>
      <w:r>
        <w:t>- Currently refining prototype for venture launch.</w:t>
      </w:r>
    </w:p>
    <w:p w14:paraId="20813027" w14:textId="7F786DF3" w:rsidR="002349F3" w:rsidRDefault="00000000" w:rsidP="00DC3984">
      <w:r>
        <w:rPr>
          <w:b/>
        </w:rPr>
        <w:t>Autonomous Robot Design – Engineering Capstone Project</w:t>
      </w:r>
      <w:r>
        <w:rPr>
          <w:b/>
        </w:rPr>
        <w:br/>
      </w:r>
      <w:r>
        <w:t>- Built a crawling robot with closed-loop autonomous navigation and projectile</w:t>
      </w:r>
      <w:r w:rsidR="00DC3984">
        <w:t xml:space="preserve"> </w:t>
      </w:r>
      <w:r>
        <w:t>system</w:t>
      </w:r>
      <w:r w:rsidR="00DC3984">
        <w:t xml:space="preserve"> with ball launching function</w:t>
      </w:r>
      <w:r>
        <w:t>.</w:t>
      </w:r>
    </w:p>
    <w:p w14:paraId="17211AD1" w14:textId="4A1F0281" w:rsidR="002349F3" w:rsidRDefault="00000000" w:rsidP="00DC3984">
      <w:r>
        <w:rPr>
          <w:b/>
        </w:rPr>
        <w:t>OtherShorts – Injaerim Design Thinking Project</w:t>
      </w:r>
      <w:r>
        <w:rPr>
          <w:b/>
        </w:rPr>
        <w:br/>
      </w:r>
      <w:r>
        <w:t>- Designed a human-centered media interface with algorithm-awareness to challenge personalization bias.</w:t>
      </w:r>
      <w:r>
        <w:br/>
        <w:t>- Encouraged serendipitous cultural exposure and critical media reflection.</w:t>
      </w:r>
    </w:p>
    <w:p w14:paraId="24D50501" w14:textId="77777777" w:rsidR="002349F3" w:rsidRDefault="00000000" w:rsidP="00DC3984">
      <w:pPr>
        <w:pStyle w:val="Heading1"/>
        <w:spacing w:before="0"/>
      </w:pPr>
      <w:r>
        <w:t>Global &amp; Academic Engagement</w:t>
      </w:r>
    </w:p>
    <w:p w14:paraId="1B2DAA78" w14:textId="3A565CE9" w:rsidR="002349F3" w:rsidRDefault="0078006C" w:rsidP="00DC3984">
      <w:r>
        <w:rPr>
          <w:rFonts w:eastAsia="Malgun Gothic" w:hint="eastAsia"/>
          <w:b/>
          <w:bCs/>
          <w:lang w:eastAsia="ko-KR"/>
        </w:rPr>
        <w:t>Best P</w:t>
      </w:r>
      <w:r w:rsidRPr="0078006C">
        <w:rPr>
          <w:rFonts w:eastAsia="Malgun Gothic" w:hint="eastAsia"/>
          <w:b/>
          <w:bCs/>
          <w:lang w:eastAsia="ko-KR"/>
        </w:rPr>
        <w:t>ersuader</w:t>
      </w:r>
      <w:r>
        <w:rPr>
          <w:rFonts w:eastAsia="Malgun Gothic" w:hint="eastAsia"/>
          <w:b/>
          <w:bCs/>
          <w:lang w:eastAsia="ko-KR"/>
        </w:rPr>
        <w:t xml:space="preserve"> - </w:t>
      </w:r>
      <w:r w:rsidRPr="00DC3984">
        <w:rPr>
          <w:b/>
          <w:bCs/>
        </w:rPr>
        <w:t>Tsinghua Model UN Workshop, Beijing, 202</w:t>
      </w:r>
      <w:r w:rsidR="00DC3984">
        <w:rPr>
          <w:b/>
          <w:bCs/>
        </w:rPr>
        <w:t>5</w:t>
      </w:r>
      <w:r>
        <w:br/>
        <w:t xml:space="preserve">- Engaged in global </w:t>
      </w:r>
      <w:r>
        <w:rPr>
          <w:rFonts w:eastAsia="Malgun Gothic" w:hint="eastAsia"/>
          <w:lang w:eastAsia="ko-KR"/>
        </w:rPr>
        <w:t xml:space="preserve">youth </w:t>
      </w:r>
      <w:r w:rsidRPr="0078006C">
        <w:rPr>
          <w:rFonts w:eastAsia="Malgun Gothic" w:hint="eastAsia"/>
          <w:lang w:eastAsia="ko-KR"/>
        </w:rPr>
        <w:t>entrepreneurship</w:t>
      </w:r>
      <w:r>
        <w:rPr>
          <w:rFonts w:eastAsia="Malgun Gothic" w:hint="eastAsia"/>
          <w:lang w:eastAsia="ko-KR"/>
        </w:rPr>
        <w:t xml:space="preserve"> </w:t>
      </w:r>
      <w:r>
        <w:t xml:space="preserve">policy discussion on </w:t>
      </w:r>
      <w:r w:rsidR="00DC3984">
        <w:t>Green Economy</w:t>
      </w:r>
    </w:p>
    <w:p w14:paraId="41F16C6D" w14:textId="77777777" w:rsidR="002349F3" w:rsidRDefault="00000000" w:rsidP="00DC3984">
      <w:pPr>
        <w:pStyle w:val="Heading1"/>
        <w:spacing w:before="0"/>
      </w:pPr>
      <w:r>
        <w:t>Certifications</w:t>
      </w:r>
    </w:p>
    <w:p w14:paraId="65D9593A" w14:textId="348D3906" w:rsidR="002349F3" w:rsidRPr="00BA73E2" w:rsidRDefault="00000000" w:rsidP="00DC3984">
      <w:pPr>
        <w:rPr>
          <w:rFonts w:eastAsia="Malgun Gothic"/>
          <w:b/>
          <w:bCs/>
          <w:lang w:eastAsia="ko-KR"/>
        </w:rPr>
      </w:pPr>
      <w:r w:rsidRPr="00BA73E2">
        <w:rPr>
          <w:b/>
          <w:bCs/>
        </w:rPr>
        <w:t>National Curator Qualification (Cultural Heritage Administration, Korea), 2023</w:t>
      </w:r>
    </w:p>
    <w:p w14:paraId="5E40F8C9" w14:textId="77777777" w:rsidR="002349F3" w:rsidRDefault="00000000" w:rsidP="00DC3984">
      <w:pPr>
        <w:pStyle w:val="Heading1"/>
        <w:spacing w:before="0"/>
      </w:pPr>
      <w:r>
        <w:t>Technical Skills &amp; Languages</w:t>
      </w:r>
    </w:p>
    <w:p w14:paraId="694C56B3" w14:textId="69C8424D" w:rsidR="00315AEF" w:rsidRPr="00315AEF" w:rsidRDefault="00000000" w:rsidP="00DC3984">
      <w:pPr>
        <w:rPr>
          <w:rFonts w:eastAsia="Malgun Gothic"/>
          <w:lang w:eastAsia="ko-KR"/>
        </w:rPr>
      </w:pPr>
      <w:r>
        <w:t>Technical: Unity C#, C++, Arduino, MATLAB, Fusion 360, Figma, Robotics Systems Design</w:t>
      </w:r>
      <w:r>
        <w:br/>
        <w:t>Languages: Korean (Native), English (Fluent), Chinese (Basic)</w:t>
      </w:r>
    </w:p>
    <w:sectPr w:rsidR="00315AEF" w:rsidRPr="00315A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CD05E" w14:textId="77777777" w:rsidR="000A5975" w:rsidRDefault="000A5975" w:rsidP="00DC3984">
      <w:pPr>
        <w:spacing w:after="0" w:line="240" w:lineRule="auto"/>
      </w:pPr>
      <w:r>
        <w:separator/>
      </w:r>
    </w:p>
  </w:endnote>
  <w:endnote w:type="continuationSeparator" w:id="0">
    <w:p w14:paraId="28A4685B" w14:textId="77777777" w:rsidR="000A5975" w:rsidRDefault="000A5975" w:rsidP="00DC3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307D9" w14:textId="77777777" w:rsidR="000A5975" w:rsidRDefault="000A5975" w:rsidP="00DC3984">
      <w:pPr>
        <w:spacing w:after="0" w:line="240" w:lineRule="auto"/>
      </w:pPr>
      <w:r>
        <w:separator/>
      </w:r>
    </w:p>
  </w:footnote>
  <w:footnote w:type="continuationSeparator" w:id="0">
    <w:p w14:paraId="107738F7" w14:textId="77777777" w:rsidR="000A5975" w:rsidRDefault="000A5975" w:rsidP="00DC3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4874131">
    <w:abstractNumId w:val="8"/>
  </w:num>
  <w:num w:numId="2" w16cid:durableId="1620070084">
    <w:abstractNumId w:val="6"/>
  </w:num>
  <w:num w:numId="3" w16cid:durableId="1747915059">
    <w:abstractNumId w:val="5"/>
  </w:num>
  <w:num w:numId="4" w16cid:durableId="714088199">
    <w:abstractNumId w:val="4"/>
  </w:num>
  <w:num w:numId="5" w16cid:durableId="362638470">
    <w:abstractNumId w:val="7"/>
  </w:num>
  <w:num w:numId="6" w16cid:durableId="1142308765">
    <w:abstractNumId w:val="3"/>
  </w:num>
  <w:num w:numId="7" w16cid:durableId="1013915901">
    <w:abstractNumId w:val="2"/>
  </w:num>
  <w:num w:numId="8" w16cid:durableId="1417482911">
    <w:abstractNumId w:val="1"/>
  </w:num>
  <w:num w:numId="9" w16cid:durableId="42730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3894"/>
    <w:rsid w:val="0006063C"/>
    <w:rsid w:val="00093237"/>
    <w:rsid w:val="000A5975"/>
    <w:rsid w:val="0015074B"/>
    <w:rsid w:val="002349F3"/>
    <w:rsid w:val="0029639D"/>
    <w:rsid w:val="00315AEF"/>
    <w:rsid w:val="00326F90"/>
    <w:rsid w:val="004272D7"/>
    <w:rsid w:val="004C10A2"/>
    <w:rsid w:val="005369AD"/>
    <w:rsid w:val="0065348E"/>
    <w:rsid w:val="0078006C"/>
    <w:rsid w:val="00782C55"/>
    <w:rsid w:val="009A6D86"/>
    <w:rsid w:val="00AA1D8D"/>
    <w:rsid w:val="00AB58FD"/>
    <w:rsid w:val="00B472CF"/>
    <w:rsid w:val="00B47730"/>
    <w:rsid w:val="00B74A70"/>
    <w:rsid w:val="00BA73E2"/>
    <w:rsid w:val="00C23965"/>
    <w:rsid w:val="00CB0664"/>
    <w:rsid w:val="00CC7F26"/>
    <w:rsid w:val="00D00F6D"/>
    <w:rsid w:val="00DB0E1E"/>
    <w:rsid w:val="00DC3984"/>
    <w:rsid w:val="00E518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28308A"/>
  <w14:defaultImageDpi w14:val="300"/>
  <w15:docId w15:val="{57897042-2CB7-48B6-B364-AE5A6D80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424</Words>
  <Characters>2795</Characters>
  <Application>Microsoft Office Word</Application>
  <DocSecurity>0</DocSecurity>
  <Lines>65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최민우</cp:lastModifiedBy>
  <cp:revision>9</cp:revision>
  <dcterms:created xsi:type="dcterms:W3CDTF">2013-12-23T23:15:00Z</dcterms:created>
  <dcterms:modified xsi:type="dcterms:W3CDTF">2026-03-30T06:15:00Z</dcterms:modified>
  <cp:category/>
</cp:coreProperties>
</file>